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sz w:val="48"/>
          <w:szCs w:val="48"/>
        </w:rPr>
      </w:pPr>
      <w:bookmarkStart w:colFirst="0" w:colLast="0" w:name="_yc7hcdtgs5pi" w:id="0"/>
      <w:bookmarkEnd w:id="0"/>
      <w:r w:rsidDel="00000000" w:rsidR="00000000" w:rsidRPr="00000000">
        <w:rPr>
          <w:sz w:val="48"/>
          <w:szCs w:val="48"/>
          <w:rtl w:val="0"/>
        </w:rPr>
        <w:t xml:space="preserve">UMSI Board Meeting</w:t>
      </w:r>
    </w:p>
    <w:p w:rsidR="00000000" w:rsidDel="00000000" w:rsidP="00000000" w:rsidRDefault="00000000" w:rsidRPr="00000000" w14:paraId="00000002">
      <w:pPr>
        <w:pStyle w:val="Subtitle"/>
        <w:pageBreakBefore w:val="0"/>
        <w:jc w:val="center"/>
        <w:rPr>
          <w:sz w:val="28"/>
          <w:szCs w:val="28"/>
        </w:rPr>
      </w:pPr>
      <w:bookmarkStart w:colFirst="0" w:colLast="0" w:name="_kjso95ehr1k3" w:id="1"/>
      <w:bookmarkEnd w:id="1"/>
      <w:r w:rsidDel="00000000" w:rsidR="00000000" w:rsidRPr="00000000">
        <w:rPr>
          <w:rtl w:val="0"/>
        </w:rPr>
        <w:t xml:space="preserve">September , 2022 7pm</w:t>
      </w:r>
      <w:r w:rsidDel="00000000" w:rsidR="00000000" w:rsidRPr="00000000">
        <w:rPr>
          <w:rtl w:val="0"/>
        </w:rPr>
      </w:r>
    </w:p>
    <w:p w:rsidR="00000000" w:rsidDel="00000000" w:rsidP="00000000" w:rsidRDefault="00000000" w:rsidRPr="00000000" w14:paraId="00000003">
      <w:pPr>
        <w:pStyle w:val="Heading1"/>
        <w:pageBreakBefore w:val="0"/>
        <w:rPr/>
      </w:pPr>
      <w:bookmarkStart w:colFirst="0" w:colLast="0" w:name="_sg5ocp3rcgqs" w:id="2"/>
      <w:bookmarkEnd w:id="2"/>
      <w:r w:rsidDel="00000000" w:rsidR="00000000" w:rsidRPr="00000000">
        <w:rPr>
          <w:sz w:val="28"/>
          <w:szCs w:val="28"/>
          <w:rtl w:val="0"/>
        </w:rPr>
        <w:t xml:space="preserve">Board Members Present:</w:t>
      </w:r>
      <w:r w:rsidDel="00000000" w:rsidR="00000000" w:rsidRPr="00000000">
        <w:rPr>
          <w:rtl w:val="0"/>
        </w:rPr>
      </w:r>
    </w:p>
    <w:p w:rsidR="00000000" w:rsidDel="00000000" w:rsidP="00000000" w:rsidRDefault="00000000" w:rsidRPr="00000000" w14:paraId="00000004">
      <w:pPr>
        <w:pageBreakBefore w:val="0"/>
        <w:numPr>
          <w:ilvl w:val="0"/>
          <w:numId w:val="3"/>
        </w:numPr>
        <w:ind w:left="720" w:hanging="360"/>
        <w:rPr>
          <w:u w:val="none"/>
        </w:rPr>
      </w:pPr>
      <w:hyperlink r:id="rId6">
        <w:r w:rsidDel="00000000" w:rsidR="00000000" w:rsidRPr="00000000">
          <w:rPr>
            <w:color w:val="0000ee"/>
            <w:u w:val="single"/>
            <w:shd w:fill="auto" w:val="clear"/>
            <w:rtl w:val="0"/>
          </w:rPr>
          <w:t xml:space="preserve">Mark Nardo</w:t>
        </w:r>
      </w:hyperlink>
      <w:r w:rsidDel="00000000" w:rsidR="00000000" w:rsidRPr="00000000">
        <w:rPr>
          <w:rtl w:val="0"/>
        </w:rPr>
      </w:r>
    </w:p>
    <w:p w:rsidR="00000000" w:rsidDel="00000000" w:rsidP="00000000" w:rsidRDefault="00000000" w:rsidRPr="00000000" w14:paraId="00000005">
      <w:pPr>
        <w:pageBreakBefore w:val="0"/>
        <w:numPr>
          <w:ilvl w:val="0"/>
          <w:numId w:val="3"/>
        </w:numPr>
        <w:ind w:left="720" w:hanging="360"/>
        <w:rPr>
          <w:u w:val="none"/>
        </w:rPr>
      </w:pPr>
      <w:r w:rsidDel="00000000" w:rsidR="00000000" w:rsidRPr="00000000">
        <w:rPr>
          <w:rtl w:val="0"/>
        </w:rPr>
        <w:t xml:space="preserve">Kathy Lause</w:t>
      </w:r>
    </w:p>
    <w:p w:rsidR="00000000" w:rsidDel="00000000" w:rsidP="00000000" w:rsidRDefault="00000000" w:rsidRPr="00000000" w14:paraId="00000006">
      <w:pPr>
        <w:pageBreakBefore w:val="0"/>
        <w:numPr>
          <w:ilvl w:val="0"/>
          <w:numId w:val="3"/>
        </w:numPr>
        <w:ind w:left="720" w:hanging="360"/>
        <w:rPr>
          <w:u w:val="none"/>
        </w:rPr>
      </w:pPr>
      <w:r w:rsidDel="00000000" w:rsidR="00000000" w:rsidRPr="00000000">
        <w:rPr>
          <w:rtl w:val="0"/>
        </w:rPr>
        <w:t xml:space="preserve">Katie Gerdts</w:t>
      </w:r>
    </w:p>
    <w:p w:rsidR="00000000" w:rsidDel="00000000" w:rsidP="00000000" w:rsidRDefault="00000000" w:rsidRPr="00000000" w14:paraId="00000007">
      <w:pPr>
        <w:pageBreakBefore w:val="0"/>
        <w:numPr>
          <w:ilvl w:val="0"/>
          <w:numId w:val="3"/>
        </w:numPr>
        <w:ind w:left="720" w:hanging="360"/>
        <w:rPr>
          <w:u w:val="none"/>
        </w:rPr>
      </w:pPr>
      <w:r w:rsidDel="00000000" w:rsidR="00000000" w:rsidRPr="00000000">
        <w:rPr>
          <w:rtl w:val="0"/>
        </w:rPr>
        <w:t xml:space="preserve">Teresa Heaverin</w:t>
      </w:r>
    </w:p>
    <w:p w:rsidR="00000000" w:rsidDel="00000000" w:rsidP="00000000" w:rsidRDefault="00000000" w:rsidRPr="00000000" w14:paraId="00000008">
      <w:pPr>
        <w:pageBreakBefore w:val="0"/>
        <w:numPr>
          <w:ilvl w:val="0"/>
          <w:numId w:val="3"/>
        </w:numPr>
        <w:ind w:left="720" w:hanging="360"/>
        <w:rPr>
          <w:u w:val="none"/>
        </w:rPr>
      </w:pPr>
      <w:r w:rsidDel="00000000" w:rsidR="00000000" w:rsidRPr="00000000">
        <w:rPr>
          <w:rtl w:val="0"/>
        </w:rPr>
        <w:t xml:space="preserve">Laurie Stockton-Moreno</w:t>
      </w:r>
    </w:p>
    <w:p w:rsidR="00000000" w:rsidDel="00000000" w:rsidP="00000000" w:rsidRDefault="00000000" w:rsidRPr="00000000" w14:paraId="00000009">
      <w:pPr>
        <w:pageBreakBefore w:val="0"/>
        <w:numPr>
          <w:ilvl w:val="0"/>
          <w:numId w:val="3"/>
        </w:numPr>
        <w:ind w:left="720" w:hanging="360"/>
        <w:rPr>
          <w:u w:val="none"/>
        </w:rPr>
      </w:pPr>
      <w:hyperlink r:id="rId7">
        <w:r w:rsidDel="00000000" w:rsidR="00000000" w:rsidRPr="00000000">
          <w:rPr>
            <w:color w:val="0000ee"/>
            <w:u w:val="single"/>
            <w:shd w:fill="auto" w:val="clear"/>
            <w:rtl w:val="0"/>
          </w:rPr>
          <w:t xml:space="preserve">Greg Brubaker</w:t>
        </w:r>
      </w:hyperlink>
      <w:r w:rsidDel="00000000" w:rsidR="00000000" w:rsidRPr="00000000">
        <w:rPr>
          <w:rtl w:val="0"/>
        </w:rPr>
      </w:r>
    </w:p>
    <w:p w:rsidR="00000000" w:rsidDel="00000000" w:rsidP="00000000" w:rsidRDefault="00000000" w:rsidRPr="00000000" w14:paraId="0000000A">
      <w:pPr>
        <w:pageBreakBefore w:val="0"/>
        <w:numPr>
          <w:ilvl w:val="0"/>
          <w:numId w:val="3"/>
        </w:numPr>
        <w:ind w:left="720" w:hanging="360"/>
        <w:rPr>
          <w:u w:val="none"/>
        </w:rPr>
      </w:pPr>
      <w:r w:rsidDel="00000000" w:rsidR="00000000" w:rsidRPr="00000000">
        <w:rPr>
          <w:rtl w:val="0"/>
        </w:rPr>
        <w:t xml:space="preserve">Ines Oldenburg</w:t>
      </w:r>
    </w:p>
    <w:p w:rsidR="00000000" w:rsidDel="00000000" w:rsidP="00000000" w:rsidRDefault="00000000" w:rsidRPr="00000000" w14:paraId="0000000B">
      <w:pPr>
        <w:pageBreakBefore w:val="0"/>
        <w:numPr>
          <w:ilvl w:val="0"/>
          <w:numId w:val="3"/>
        </w:numPr>
        <w:ind w:left="720" w:hanging="360"/>
        <w:rPr>
          <w:u w:val="none"/>
        </w:rPr>
      </w:pPr>
      <w:r w:rsidDel="00000000" w:rsidR="00000000" w:rsidRPr="00000000">
        <w:rPr>
          <w:rtl w:val="0"/>
        </w:rPr>
        <w:t xml:space="preserve">Tiffany Fennig</w:t>
      </w:r>
    </w:p>
    <w:p w:rsidR="00000000" w:rsidDel="00000000" w:rsidP="00000000" w:rsidRDefault="00000000" w:rsidRPr="00000000" w14:paraId="0000000C">
      <w:pPr>
        <w:pageBreakBefore w:val="0"/>
        <w:numPr>
          <w:ilvl w:val="0"/>
          <w:numId w:val="3"/>
        </w:numPr>
        <w:ind w:left="720" w:hanging="360"/>
        <w:rPr>
          <w:u w:val="none"/>
        </w:rPr>
      </w:pPr>
      <w:r w:rsidDel="00000000" w:rsidR="00000000" w:rsidRPr="00000000">
        <w:rPr>
          <w:rtl w:val="0"/>
        </w:rPr>
        <w:t xml:space="preserve">Jess Davis</w:t>
      </w:r>
    </w:p>
    <w:p w:rsidR="00000000" w:rsidDel="00000000" w:rsidP="00000000" w:rsidRDefault="00000000" w:rsidRPr="00000000" w14:paraId="0000000D">
      <w:pPr>
        <w:pStyle w:val="Heading1"/>
        <w:rPr>
          <w:sz w:val="28"/>
          <w:szCs w:val="28"/>
        </w:rPr>
      </w:pPr>
      <w:bookmarkStart w:colFirst="0" w:colLast="0" w:name="_qstpu9nucys" w:id="3"/>
      <w:bookmarkEnd w:id="3"/>
      <w:r w:rsidDel="00000000" w:rsidR="00000000" w:rsidRPr="00000000">
        <w:rPr>
          <w:sz w:val="28"/>
          <w:szCs w:val="28"/>
          <w:rtl w:val="0"/>
        </w:rPr>
        <w:t xml:space="preserve">Opening</w:t>
      </w:r>
    </w:p>
    <w:p w:rsidR="00000000" w:rsidDel="00000000" w:rsidP="00000000" w:rsidRDefault="00000000" w:rsidRPr="00000000" w14:paraId="0000000E">
      <w:pPr>
        <w:pageBreakBefore w:val="0"/>
        <w:numPr>
          <w:ilvl w:val="0"/>
          <w:numId w:val="2"/>
        </w:numPr>
        <w:ind w:left="720" w:hanging="360"/>
        <w:rPr>
          <w:u w:val="none"/>
        </w:rPr>
      </w:pPr>
      <w:r w:rsidDel="00000000" w:rsidR="00000000" w:rsidRPr="00000000">
        <w:rPr>
          <w:rtl w:val="0"/>
        </w:rPr>
        <w:t xml:space="preserve">Mark reads the UMSI Mission Statement.</w:t>
      </w:r>
    </w:p>
    <w:p w:rsidR="00000000" w:rsidDel="00000000" w:rsidP="00000000" w:rsidRDefault="00000000" w:rsidRPr="00000000" w14:paraId="0000000F">
      <w:pPr>
        <w:pageBreakBefore w:val="0"/>
        <w:numPr>
          <w:ilvl w:val="1"/>
          <w:numId w:val="2"/>
        </w:numPr>
        <w:ind w:left="1440" w:hanging="360"/>
        <w:rPr>
          <w:u w:val="none"/>
        </w:rPr>
      </w:pPr>
      <w:r w:rsidDel="00000000" w:rsidR="00000000" w:rsidRPr="00000000">
        <w:rPr>
          <w:b w:val="1"/>
          <w:rtl w:val="0"/>
        </w:rPr>
        <w:t xml:space="preserve">Mission Statement:</w:t>
      </w:r>
      <w:r w:rsidDel="00000000" w:rsidR="00000000" w:rsidRPr="00000000">
        <w:rPr>
          <w:rtl w:val="0"/>
        </w:rPr>
        <w:t xml:space="preserve"> With integrity, United Montessori Schools of Indiana fosters a community that supports, unifies, and advocates for the advancement of Montessori education.</w:t>
      </w:r>
    </w:p>
    <w:p w:rsidR="00000000" w:rsidDel="00000000" w:rsidP="00000000" w:rsidRDefault="00000000" w:rsidRPr="00000000" w14:paraId="00000010">
      <w:pPr>
        <w:pStyle w:val="Heading1"/>
        <w:pageBreakBefore w:val="0"/>
        <w:rPr/>
      </w:pPr>
      <w:bookmarkStart w:colFirst="0" w:colLast="0" w:name="_zbp4643z19ft" w:id="4"/>
      <w:bookmarkEnd w:id="4"/>
      <w:r w:rsidDel="00000000" w:rsidR="00000000" w:rsidRPr="00000000">
        <w:rPr>
          <w:sz w:val="28"/>
          <w:szCs w:val="28"/>
          <w:rtl w:val="0"/>
        </w:rPr>
        <w:t xml:space="preserve">Treasurer’s Report</w:t>
      </w:r>
      <w:r w:rsidDel="00000000" w:rsidR="00000000" w:rsidRPr="00000000">
        <w:rPr>
          <w:rtl w:val="0"/>
        </w:rPr>
      </w:r>
    </w:p>
    <w:p w:rsidR="00000000" w:rsidDel="00000000" w:rsidP="00000000" w:rsidRDefault="00000000" w:rsidRPr="00000000" w14:paraId="00000011">
      <w:pPr>
        <w:pageBreakBefore w:val="0"/>
        <w:numPr>
          <w:ilvl w:val="0"/>
          <w:numId w:val="5"/>
        </w:numPr>
        <w:ind w:left="720" w:hanging="360"/>
        <w:rPr>
          <w:u w:val="none"/>
        </w:rPr>
      </w:pPr>
      <w:r w:rsidDel="00000000" w:rsidR="00000000" w:rsidRPr="00000000">
        <w:rPr>
          <w:rtl w:val="0"/>
        </w:rPr>
        <w:t xml:space="preserve">Kathy will send Quickbooks reports with minutes</w:t>
      </w:r>
    </w:p>
    <w:p w:rsidR="00000000" w:rsidDel="00000000" w:rsidP="00000000" w:rsidRDefault="00000000" w:rsidRPr="00000000" w14:paraId="00000012">
      <w:pPr>
        <w:pageBreakBefore w:val="0"/>
        <w:numPr>
          <w:ilvl w:val="1"/>
          <w:numId w:val="5"/>
        </w:numPr>
        <w:ind w:left="1440" w:hanging="360"/>
        <w:rPr>
          <w:u w:val="none"/>
        </w:rPr>
      </w:pPr>
      <w:r w:rsidDel="00000000" w:rsidR="00000000" w:rsidRPr="00000000">
        <w:rPr>
          <w:rtl w:val="0"/>
        </w:rPr>
        <w:t xml:space="preserve">One account has been closed to avoid low balance fees.  We now have only one account., with about $7000.</w:t>
      </w:r>
    </w:p>
    <w:p w:rsidR="00000000" w:rsidDel="00000000" w:rsidP="00000000" w:rsidRDefault="00000000" w:rsidRPr="00000000" w14:paraId="00000013">
      <w:pPr>
        <w:pageBreakBefore w:val="0"/>
        <w:numPr>
          <w:ilvl w:val="1"/>
          <w:numId w:val="5"/>
        </w:numPr>
        <w:ind w:left="1440" w:hanging="360"/>
        <w:rPr>
          <w:u w:val="none"/>
        </w:rPr>
      </w:pPr>
      <w:r w:rsidDel="00000000" w:rsidR="00000000" w:rsidRPr="00000000">
        <w:rPr>
          <w:rtl w:val="0"/>
        </w:rPr>
        <w:t xml:space="preserve">Reimbursements to those impacted by Fundamentals cancelations have been processed.</w:t>
      </w:r>
    </w:p>
    <w:p w:rsidR="00000000" w:rsidDel="00000000" w:rsidP="00000000" w:rsidRDefault="00000000" w:rsidRPr="00000000" w14:paraId="00000014">
      <w:pPr>
        <w:pageBreakBefore w:val="0"/>
        <w:numPr>
          <w:ilvl w:val="0"/>
          <w:numId w:val="5"/>
        </w:numPr>
        <w:ind w:left="720" w:hanging="360"/>
        <w:rPr>
          <w:u w:val="none"/>
        </w:rPr>
      </w:pPr>
      <w:r w:rsidDel="00000000" w:rsidR="00000000" w:rsidRPr="00000000">
        <w:rPr>
          <w:rtl w:val="0"/>
        </w:rPr>
        <w:t xml:space="preserve">Mark mentions that he and Carolyn are working with Dekko to possibly qualify for $1500 additional funds for showing growth!</w:t>
      </w: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Style w:val="Heading1"/>
        <w:rPr/>
      </w:pPr>
      <w:bookmarkStart w:colFirst="0" w:colLast="0" w:name="_z9rw83e33905" w:id="5"/>
      <w:bookmarkEnd w:id="5"/>
      <w:r w:rsidDel="00000000" w:rsidR="00000000" w:rsidRPr="00000000">
        <w:rPr>
          <w:sz w:val="28"/>
          <w:szCs w:val="28"/>
          <w:rtl w:val="0"/>
        </w:rPr>
        <w:t xml:space="preserve">General Items-Tabled until next meeting</w:t>
      </w:r>
      <w:r w:rsidDel="00000000" w:rsidR="00000000" w:rsidRPr="00000000">
        <w:rPr>
          <w:rtl w:val="0"/>
        </w:rPr>
      </w:r>
    </w:p>
    <w:p w:rsidR="00000000" w:rsidDel="00000000" w:rsidP="00000000" w:rsidRDefault="00000000" w:rsidRPr="00000000" w14:paraId="00000017">
      <w:pPr>
        <w:pStyle w:val="Heading1"/>
        <w:rPr>
          <w:sz w:val="28"/>
          <w:szCs w:val="28"/>
        </w:rPr>
      </w:pPr>
      <w:bookmarkStart w:colFirst="0" w:colLast="0" w:name="_wqlcck48pmsi" w:id="6"/>
      <w:bookmarkEnd w:id="6"/>
      <w:r w:rsidDel="00000000" w:rsidR="00000000" w:rsidRPr="00000000">
        <w:rPr>
          <w:sz w:val="28"/>
          <w:szCs w:val="28"/>
          <w:rtl w:val="0"/>
        </w:rPr>
        <w:t xml:space="preserve">Committee Updates</w:t>
      </w:r>
    </w:p>
    <w:p w:rsidR="00000000" w:rsidDel="00000000" w:rsidP="00000000" w:rsidRDefault="00000000" w:rsidRPr="00000000" w14:paraId="00000018">
      <w:pPr>
        <w:numPr>
          <w:ilvl w:val="0"/>
          <w:numId w:val="4"/>
        </w:numPr>
        <w:ind w:left="720" w:hanging="360"/>
      </w:pPr>
      <w:r w:rsidDel="00000000" w:rsidR="00000000" w:rsidRPr="00000000">
        <w:rPr>
          <w:rtl w:val="0"/>
        </w:rPr>
        <w:t xml:space="preserve">Professional Development</w:t>
      </w:r>
    </w:p>
    <w:p w:rsidR="00000000" w:rsidDel="00000000" w:rsidP="00000000" w:rsidRDefault="00000000" w:rsidRPr="00000000" w14:paraId="00000019">
      <w:pPr>
        <w:numPr>
          <w:ilvl w:val="1"/>
          <w:numId w:val="4"/>
        </w:numPr>
        <w:ind w:left="1440" w:hanging="360"/>
        <w:rPr>
          <w:u w:val="none"/>
        </w:rPr>
      </w:pPr>
      <w:r w:rsidDel="00000000" w:rsidR="00000000" w:rsidRPr="00000000">
        <w:rPr>
          <w:rtl w:val="0"/>
        </w:rPr>
        <w:t xml:space="preserve">Fall Conference</w:t>
      </w:r>
    </w:p>
    <w:p w:rsidR="00000000" w:rsidDel="00000000" w:rsidP="00000000" w:rsidRDefault="00000000" w:rsidRPr="00000000" w14:paraId="0000001A">
      <w:pPr>
        <w:numPr>
          <w:ilvl w:val="2"/>
          <w:numId w:val="4"/>
        </w:numPr>
        <w:ind w:left="2160" w:hanging="360"/>
        <w:rPr>
          <w:u w:val="none"/>
        </w:rPr>
      </w:pPr>
      <w:r w:rsidDel="00000000" w:rsidR="00000000" w:rsidRPr="00000000">
        <w:rPr>
          <w:rtl w:val="0"/>
        </w:rPr>
        <w:t xml:space="preserve">We discuss the need to make a profit and finding the “break even” number of registrations.  Mark says it’s possible we would need to consider canceling or postponing if we get under 50 registrations.</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numPr>
          <w:ilvl w:val="2"/>
          <w:numId w:val="4"/>
        </w:numPr>
        <w:ind w:left="2160" w:hanging="360"/>
        <w:rPr>
          <w:u w:val="none"/>
        </w:rPr>
      </w:pPr>
      <w:r w:rsidDel="00000000" w:rsidR="00000000" w:rsidRPr="00000000">
        <w:rPr>
          <w:rtl w:val="0"/>
        </w:rPr>
        <w:t xml:space="preserve">Kathy discusses the need to find out whether there’s a spreadsheet with all the registrations and Jess wonders if they are getting automatic confirmations or if we need to send them.</w:t>
      </w:r>
    </w:p>
    <w:p w:rsidR="00000000" w:rsidDel="00000000" w:rsidP="00000000" w:rsidRDefault="00000000" w:rsidRPr="00000000" w14:paraId="0000001D">
      <w:pPr>
        <w:numPr>
          <w:ilvl w:val="3"/>
          <w:numId w:val="4"/>
        </w:numPr>
        <w:ind w:left="2880" w:hanging="360"/>
        <w:rPr>
          <w:u w:val="none"/>
        </w:rPr>
      </w:pPr>
      <w:r w:rsidDel="00000000" w:rsidR="00000000" w:rsidRPr="00000000">
        <w:rPr>
          <w:rtl w:val="0"/>
        </w:rPr>
        <w:t xml:space="preserve">Laurie will find out where the info is going and let Kathy know.  Kathy will follow up with Ines and Ines and Greg will take point on registrations.</w:t>
      </w:r>
    </w:p>
    <w:p w:rsidR="00000000" w:rsidDel="00000000" w:rsidP="00000000" w:rsidRDefault="00000000" w:rsidRPr="00000000" w14:paraId="0000001E">
      <w:pPr>
        <w:numPr>
          <w:ilvl w:val="2"/>
          <w:numId w:val="4"/>
        </w:numPr>
        <w:ind w:left="2160" w:hanging="360"/>
        <w:rPr>
          <w:u w:val="none"/>
        </w:rPr>
      </w:pPr>
      <w:r w:rsidDel="00000000" w:rsidR="00000000" w:rsidRPr="00000000">
        <w:rPr>
          <w:rtl w:val="0"/>
        </w:rPr>
        <w:t xml:space="preserve">Laurie mentions there are seven volunteers, and we discuss jobs such as registration, directing, technology, etc.</w:t>
      </w:r>
    </w:p>
    <w:p w:rsidR="00000000" w:rsidDel="00000000" w:rsidP="00000000" w:rsidRDefault="00000000" w:rsidRPr="00000000" w14:paraId="0000001F">
      <w:pPr>
        <w:numPr>
          <w:ilvl w:val="2"/>
          <w:numId w:val="4"/>
        </w:numPr>
        <w:ind w:left="2160" w:hanging="360"/>
        <w:rPr>
          <w:u w:val="none"/>
        </w:rPr>
      </w:pPr>
      <w:r w:rsidDel="00000000" w:rsidR="00000000" w:rsidRPr="00000000">
        <w:rPr>
          <w:rtl w:val="0"/>
        </w:rPr>
        <w:t xml:space="preserve">We discuss meal logistics, and Laurie suggests we have the caterers label boxes with names.  This will address any late registrations (that miss the cut-off for meals) and match people with what they ordered.</w:t>
      </w:r>
    </w:p>
    <w:p w:rsidR="00000000" w:rsidDel="00000000" w:rsidP="00000000" w:rsidRDefault="00000000" w:rsidRPr="00000000" w14:paraId="00000020">
      <w:pPr>
        <w:numPr>
          <w:ilvl w:val="2"/>
          <w:numId w:val="4"/>
        </w:numPr>
        <w:ind w:left="2160" w:hanging="360"/>
        <w:rPr>
          <w:u w:val="none"/>
        </w:rPr>
      </w:pPr>
      <w:r w:rsidDel="00000000" w:rsidR="00000000" w:rsidRPr="00000000">
        <w:rPr>
          <w:rtl w:val="0"/>
        </w:rPr>
        <w:t xml:space="preserve">Exit survey?</w:t>
      </w:r>
    </w:p>
    <w:p w:rsidR="00000000" w:rsidDel="00000000" w:rsidP="00000000" w:rsidRDefault="00000000" w:rsidRPr="00000000" w14:paraId="00000021">
      <w:pPr>
        <w:numPr>
          <w:ilvl w:val="2"/>
          <w:numId w:val="4"/>
        </w:numPr>
        <w:ind w:left="2160" w:hanging="360"/>
        <w:rPr>
          <w:u w:val="none"/>
        </w:rPr>
      </w:pPr>
      <w:r w:rsidDel="00000000" w:rsidR="00000000" w:rsidRPr="00000000">
        <w:rPr>
          <w:rtl w:val="0"/>
        </w:rPr>
        <w:t xml:space="preserve">We discuss raffling free memberships or conference entries, perhaps at lunch and perhaps </w:t>
      </w:r>
    </w:p>
    <w:p w:rsidR="00000000" w:rsidDel="00000000" w:rsidP="00000000" w:rsidRDefault="00000000" w:rsidRPr="00000000" w14:paraId="00000022">
      <w:pPr>
        <w:numPr>
          <w:ilvl w:val="2"/>
          <w:numId w:val="4"/>
        </w:numPr>
        <w:ind w:left="2160" w:hanging="360"/>
        <w:rPr>
          <w:u w:val="none"/>
        </w:rPr>
      </w:pPr>
      <w:r w:rsidDel="00000000" w:rsidR="00000000" w:rsidRPr="00000000">
        <w:rPr>
          <w:rtl w:val="0"/>
        </w:rPr>
        <w:t xml:space="preserve">Kathy asks if the keynote speaker needs a ride to and from the venue.  Mark says she’s driving and probably won’t, but he will mention it.  Kathy adds that the room is booked and paid for, and Mark says the contract is signed.</w:t>
      </w:r>
    </w:p>
    <w:p w:rsidR="00000000" w:rsidDel="00000000" w:rsidP="00000000" w:rsidRDefault="00000000" w:rsidRPr="00000000" w14:paraId="00000023">
      <w:pPr>
        <w:numPr>
          <w:ilvl w:val="2"/>
          <w:numId w:val="4"/>
        </w:numPr>
        <w:ind w:left="2160" w:hanging="360"/>
        <w:rPr>
          <w:u w:val="none"/>
        </w:rPr>
      </w:pPr>
      <w:r w:rsidDel="00000000" w:rsidR="00000000" w:rsidRPr="00000000">
        <w:rPr>
          <w:rtl w:val="0"/>
        </w:rPr>
        <w:t xml:space="preserve">Laurie will be transporting Priscilla Spears to and from the Ft. Wayne airport.</w:t>
      </w:r>
    </w:p>
    <w:p w:rsidR="00000000" w:rsidDel="00000000" w:rsidP="00000000" w:rsidRDefault="00000000" w:rsidRPr="00000000" w14:paraId="00000024">
      <w:pPr>
        <w:numPr>
          <w:ilvl w:val="2"/>
          <w:numId w:val="4"/>
        </w:numPr>
        <w:ind w:left="2160" w:hanging="360"/>
        <w:rPr>
          <w:u w:val="none"/>
        </w:rPr>
      </w:pPr>
      <w:r w:rsidDel="00000000" w:rsidR="00000000" w:rsidRPr="00000000">
        <w:rPr>
          <w:rtl w:val="0"/>
        </w:rPr>
        <w:t xml:space="preserve">Katie mentions that some presenters have questions, and offers to send a general info email and a google form link to collect information on lunch choices, etc. for presenters.</w:t>
      </w:r>
    </w:p>
    <w:p w:rsidR="00000000" w:rsidDel="00000000" w:rsidP="00000000" w:rsidRDefault="00000000" w:rsidRPr="00000000" w14:paraId="00000025">
      <w:pPr>
        <w:numPr>
          <w:ilvl w:val="2"/>
          <w:numId w:val="4"/>
        </w:numPr>
        <w:ind w:left="2160" w:hanging="360"/>
        <w:rPr>
          <w:u w:val="none"/>
        </w:rPr>
      </w:pPr>
      <w:r w:rsidDel="00000000" w:rsidR="00000000" w:rsidRPr="00000000">
        <w:rPr>
          <w:rtl w:val="0"/>
        </w:rPr>
        <w:t xml:space="preserve">We set another conference meeting for October 9th at 7pm.  Jess will send Mark login information.</w:t>
      </w:r>
    </w:p>
    <w:p w:rsidR="00000000" w:rsidDel="00000000" w:rsidP="00000000" w:rsidRDefault="00000000" w:rsidRPr="00000000" w14:paraId="00000026">
      <w:pPr>
        <w:numPr>
          <w:ilvl w:val="2"/>
          <w:numId w:val="4"/>
        </w:numPr>
        <w:ind w:left="2160" w:hanging="360"/>
        <w:rPr>
          <w:u w:val="none"/>
        </w:rPr>
      </w:pPr>
      <w:r w:rsidDel="00000000" w:rsidR="00000000" w:rsidRPr="00000000">
        <w:rPr>
          <w:rtl w:val="0"/>
        </w:rPr>
        <w:t xml:space="preserve">We agree that we need to send a Google Form closer to time to registrants to have them pick sessions, so that we can let presenters know how many attendees to expect.</w:t>
      </w:r>
    </w:p>
    <w:p w:rsidR="00000000" w:rsidDel="00000000" w:rsidP="00000000" w:rsidRDefault="00000000" w:rsidRPr="00000000" w14:paraId="00000027">
      <w:pPr>
        <w:numPr>
          <w:ilvl w:val="2"/>
          <w:numId w:val="4"/>
        </w:numPr>
        <w:ind w:left="2160" w:hanging="360"/>
        <w:rPr>
          <w:u w:val="none"/>
        </w:rPr>
      </w:pPr>
      <w:r w:rsidDel="00000000" w:rsidR="00000000" w:rsidRPr="00000000">
        <w:rPr>
          <w:rtl w:val="0"/>
        </w:rPr>
        <w:t xml:space="preserve">Tiffany asks about scheduling who will be presenting at which times.  Laurie mentions we need numbers of registrations first, and Kathy agrees this gets done very close to the conference day.</w:t>
      </w:r>
    </w:p>
    <w:p w:rsidR="00000000" w:rsidDel="00000000" w:rsidP="00000000" w:rsidRDefault="00000000" w:rsidRPr="00000000" w14:paraId="00000028">
      <w:pPr>
        <w:numPr>
          <w:ilvl w:val="2"/>
          <w:numId w:val="4"/>
        </w:numPr>
        <w:ind w:left="2160" w:hanging="360"/>
        <w:rPr>
          <w:u w:val="none"/>
        </w:rPr>
      </w:pPr>
      <w:r w:rsidDel="00000000" w:rsidR="00000000" w:rsidRPr="00000000">
        <w:rPr>
          <w:rtl w:val="0"/>
        </w:rPr>
        <w:t xml:space="preserve">Katie will make the conference our “story” on Facebook and Instagram.  Laurie will have Trine team send emails every Tuesday and Friday.</w:t>
      </w:r>
    </w:p>
    <w:p w:rsidR="00000000" w:rsidDel="00000000" w:rsidP="00000000" w:rsidRDefault="00000000" w:rsidRPr="00000000" w14:paraId="00000029">
      <w:pPr>
        <w:numPr>
          <w:ilvl w:val="2"/>
          <w:numId w:val="4"/>
        </w:numPr>
        <w:ind w:left="2160" w:hanging="360"/>
        <w:rPr>
          <w:u w:val="none"/>
        </w:rPr>
      </w:pPr>
      <w:r w:rsidDel="00000000" w:rsidR="00000000" w:rsidRPr="00000000">
        <w:rPr>
          <w:rtl w:val="0"/>
        </w:rPr>
        <w:t xml:space="preserve">We all need to ask the schools we know to send out the conference information, and any other venues that might generate interest.</w:t>
      </w:r>
    </w:p>
    <w:p w:rsidR="00000000" w:rsidDel="00000000" w:rsidP="00000000" w:rsidRDefault="00000000" w:rsidRPr="00000000" w14:paraId="0000002A">
      <w:pPr>
        <w:ind w:left="1440" w:firstLine="0"/>
        <w:rPr/>
      </w:pPr>
      <w:r w:rsidDel="00000000" w:rsidR="00000000" w:rsidRPr="00000000">
        <w:rPr>
          <w:rtl w:val="0"/>
        </w:rPr>
      </w:r>
    </w:p>
    <w:p w:rsidR="00000000" w:rsidDel="00000000" w:rsidP="00000000" w:rsidRDefault="00000000" w:rsidRPr="00000000" w14:paraId="0000002B">
      <w:pPr>
        <w:numPr>
          <w:ilvl w:val="0"/>
          <w:numId w:val="4"/>
        </w:numPr>
        <w:ind w:left="720" w:hanging="360"/>
      </w:pPr>
      <w:r w:rsidDel="00000000" w:rsidR="00000000" w:rsidRPr="00000000">
        <w:rPr>
          <w:rtl w:val="0"/>
        </w:rPr>
        <w:t xml:space="preserve">Validation</w:t>
      </w:r>
    </w:p>
    <w:p w:rsidR="00000000" w:rsidDel="00000000" w:rsidP="00000000" w:rsidRDefault="00000000" w:rsidRPr="00000000" w14:paraId="0000002C">
      <w:pPr>
        <w:numPr>
          <w:ilvl w:val="1"/>
          <w:numId w:val="4"/>
        </w:numPr>
        <w:ind w:left="1440" w:hanging="360"/>
        <w:rPr>
          <w:u w:val="none"/>
        </w:rPr>
      </w:pPr>
      <w:r w:rsidDel="00000000" w:rsidR="00000000" w:rsidRPr="00000000">
        <w:rPr>
          <w:rtl w:val="0"/>
        </w:rPr>
        <w:t xml:space="preserve">Ines mentions that Community Montessori is getting validated and is a long drive for many of the verifiers, and they need hotel accommodations.  Ines proposes asking Community to pay for the hotels. Everyone agrees we should ask, but we discuss what we would do if they feel they can’t pay.</w:t>
      </w:r>
    </w:p>
    <w:p w:rsidR="00000000" w:rsidDel="00000000" w:rsidP="00000000" w:rsidRDefault="00000000" w:rsidRPr="00000000" w14:paraId="0000002D">
      <w:pPr>
        <w:numPr>
          <w:ilvl w:val="2"/>
          <w:numId w:val="4"/>
        </w:numPr>
        <w:ind w:left="2160" w:hanging="360"/>
        <w:rPr>
          <w:u w:val="none"/>
        </w:rPr>
      </w:pPr>
      <w:r w:rsidDel="00000000" w:rsidR="00000000" w:rsidRPr="00000000">
        <w:rPr>
          <w:rtl w:val="0"/>
        </w:rPr>
        <w:t xml:space="preserve">UMSI cannot take on this cost.</w:t>
      </w:r>
    </w:p>
    <w:p w:rsidR="00000000" w:rsidDel="00000000" w:rsidP="00000000" w:rsidRDefault="00000000" w:rsidRPr="00000000" w14:paraId="0000002E">
      <w:pPr>
        <w:numPr>
          <w:ilvl w:val="2"/>
          <w:numId w:val="4"/>
        </w:numPr>
        <w:ind w:left="2160" w:hanging="360"/>
        <w:rPr>
          <w:u w:val="none"/>
        </w:rPr>
      </w:pPr>
      <w:r w:rsidDel="00000000" w:rsidR="00000000" w:rsidRPr="00000000">
        <w:rPr>
          <w:rtl w:val="0"/>
        </w:rPr>
        <w:t xml:space="preserve">Teresa suggests we look at people who live close to Community, but are actually located in Kentucky.  The Validation handbook does not require verifiers be from Indiana.</w:t>
      </w:r>
    </w:p>
    <w:p w:rsidR="00000000" w:rsidDel="00000000" w:rsidP="00000000" w:rsidRDefault="00000000" w:rsidRPr="00000000" w14:paraId="0000002F">
      <w:pPr>
        <w:pStyle w:val="Heading2"/>
        <w:ind w:left="0" w:firstLine="0"/>
        <w:rPr/>
      </w:pPr>
      <w:bookmarkStart w:colFirst="0" w:colLast="0" w:name="_g85jzyqdiz3o" w:id="7"/>
      <w:bookmarkEnd w:id="7"/>
      <w:r w:rsidDel="00000000" w:rsidR="00000000" w:rsidRPr="00000000">
        <w:rPr>
          <w:rtl w:val="0"/>
        </w:rPr>
        <w:t xml:space="preserve">Other Business</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Mark has been talking to Kim Davidson at Oak Farm about other funding methods such as fundraisers and sponsors.  She will come and talk to the board more about this (perhaps in January).</w:t>
      </w:r>
      <w:r w:rsidDel="00000000" w:rsidR="00000000" w:rsidRPr="00000000">
        <w:rPr>
          <w:rtl w:val="0"/>
        </w:rPr>
      </w:r>
    </w:p>
    <w:p w:rsidR="00000000" w:rsidDel="00000000" w:rsidP="00000000" w:rsidRDefault="00000000" w:rsidRPr="00000000" w14:paraId="00000031">
      <w:pPr>
        <w:ind w:left="720" w:firstLine="0"/>
        <w:rPr>
          <w:b w:val="1"/>
        </w:rPr>
      </w:pPr>
      <w:r w:rsidDel="00000000" w:rsidR="00000000" w:rsidRPr="00000000">
        <w:rPr>
          <w:rtl w:val="0"/>
        </w:rPr>
      </w:r>
    </w:p>
    <w:p w:rsidR="00000000" w:rsidDel="00000000" w:rsidP="00000000" w:rsidRDefault="00000000" w:rsidRPr="00000000" w14:paraId="00000032">
      <w:pPr>
        <w:pageBreakBefore w:val="0"/>
        <w:rPr>
          <w:b w:val="1"/>
          <w:i w:val="1"/>
          <w:sz w:val="24"/>
          <w:szCs w:val="24"/>
        </w:rPr>
      </w:pPr>
      <w:r w:rsidDel="00000000" w:rsidR="00000000" w:rsidRPr="00000000">
        <w:rPr>
          <w:b w:val="1"/>
          <w:rtl w:val="0"/>
        </w:rPr>
        <w:t xml:space="preserve">Next BOD meetings: – Dates/Times </w:t>
      </w:r>
      <w:r w:rsidDel="00000000" w:rsidR="00000000" w:rsidRPr="00000000">
        <w:rPr>
          <w:rtl w:val="0"/>
        </w:rPr>
      </w:r>
    </w:p>
    <w:p w:rsidR="00000000" w:rsidDel="00000000" w:rsidP="00000000" w:rsidRDefault="00000000" w:rsidRPr="00000000" w14:paraId="00000033">
      <w:pPr>
        <w:pageBreakBefore w:val="0"/>
        <w:rPr>
          <w:b w:val="1"/>
          <w:i w:val="1"/>
          <w:sz w:val="24"/>
          <w:szCs w:val="24"/>
        </w:rPr>
      </w:pPr>
      <w:r w:rsidDel="00000000" w:rsidR="00000000" w:rsidRPr="00000000">
        <w:rPr>
          <w:rtl w:val="0"/>
        </w:rPr>
      </w:r>
    </w:p>
    <w:p w:rsidR="00000000" w:rsidDel="00000000" w:rsidP="00000000" w:rsidRDefault="00000000" w:rsidRPr="00000000" w14:paraId="00000034">
      <w:pPr>
        <w:pageBreakBefore w:val="0"/>
        <w:rPr>
          <w:b w:val="1"/>
          <w:i w:val="1"/>
          <w:sz w:val="24"/>
          <w:szCs w:val="24"/>
        </w:rPr>
      </w:pPr>
      <w:r w:rsidDel="00000000" w:rsidR="00000000" w:rsidRPr="00000000">
        <w:rPr>
          <w:b w:val="1"/>
          <w:i w:val="1"/>
          <w:sz w:val="24"/>
          <w:szCs w:val="24"/>
          <w:rtl w:val="0"/>
        </w:rPr>
        <w:t xml:space="preserve">Need to set next meetings</w:t>
      </w:r>
    </w:p>
    <w:p w:rsidR="00000000" w:rsidDel="00000000" w:rsidP="00000000" w:rsidRDefault="00000000" w:rsidRPr="00000000" w14:paraId="00000035">
      <w:pPr>
        <w:pageBreakBefore w:val="0"/>
        <w:rPr>
          <w:sz w:val="28"/>
          <w:szCs w:val="28"/>
        </w:rPr>
      </w:pPr>
      <w:r w:rsidDel="00000000" w:rsidR="00000000" w:rsidRPr="00000000">
        <w:rPr>
          <w:b w:val="1"/>
          <w:i w:val="1"/>
          <w:sz w:val="24"/>
          <w:szCs w:val="24"/>
          <w:rtl w:val="0"/>
        </w:rPr>
        <w:t xml:space="preserve">Nov 20, 2022</w:t>
      </w:r>
      <w:r w:rsidDel="00000000" w:rsidR="00000000" w:rsidRPr="00000000">
        <w:rPr>
          <w:rtl w:val="0"/>
        </w:rPr>
      </w:r>
    </w:p>
    <w:p w:rsidR="00000000" w:rsidDel="00000000" w:rsidP="00000000" w:rsidRDefault="00000000" w:rsidRPr="00000000" w14:paraId="00000036">
      <w:pPr>
        <w:pageBreakBefore w:val="0"/>
        <w:rPr>
          <w:sz w:val="28"/>
          <w:szCs w:val="28"/>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jc w:val="right"/>
      <w:rPr/>
    </w:pPr>
    <w:r w:rsidDel="00000000" w:rsidR="00000000" w:rsidRPr="00000000">
      <w:rPr>
        <w:rtl w:val="0"/>
      </w:rPr>
    </w:r>
  </w:p>
  <w:p w:rsidR="00000000" w:rsidDel="00000000" w:rsidP="00000000" w:rsidRDefault="00000000" w:rsidRPr="00000000" w14:paraId="00000038">
    <w:pPr>
      <w:pageBreakBefore w:val="0"/>
      <w:jc w:val="right"/>
      <w:rPr/>
    </w:pPr>
    <w:r w:rsidDel="00000000" w:rsidR="00000000" w:rsidRPr="00000000">
      <w:rPr>
        <w:rtl w:val="0"/>
      </w:rPr>
    </w:r>
  </w:p>
  <w:p w:rsidR="00000000" w:rsidDel="00000000" w:rsidP="00000000" w:rsidRDefault="00000000" w:rsidRPr="00000000" w14:paraId="00000039">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ind w:left="720" w:hanging="360"/>
    </w:pPr>
    <w:rPr>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nardom@myips.org" TargetMode="External"/><Relationship Id="rId7" Type="http://schemas.openxmlformats.org/officeDocument/2006/relationships/hyperlink" Target="mailto:gregorycbrubaker@gmail.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